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48D5">
        <w:rPr>
          <w:noProof/>
          <w:sz w:val="200"/>
          <w:szCs w:val="234"/>
          <w:lang w:eastAsia="tr-TR"/>
        </w:rPr>
        <w:t>Yanardağ Patlaması Maketi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A148D5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Yanardağın oluşumunu basit kimyasal tepkime oluşturarak anlatımının sağlanması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A148D5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Yanardağdan önce dumanlar çıkması ve ardından ateş toplarının yükselmesini görselleştirebilir miyiz?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A148D5" w:rsidRDefault="00A148D5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 w:rsidRPr="00A148D5">
        <w:rPr>
          <w:sz w:val="130"/>
          <w:szCs w:val="130"/>
        </w:rPr>
        <w:t>Potasyum Permanganat</w:t>
      </w:r>
    </w:p>
    <w:p w:rsidR="00A148D5" w:rsidRDefault="00A148D5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>
        <w:rPr>
          <w:sz w:val="130"/>
          <w:szCs w:val="130"/>
        </w:rPr>
        <w:t>Gliserin</w:t>
      </w:r>
    </w:p>
    <w:p w:rsidR="00023B47" w:rsidRPr="00A148D5" w:rsidRDefault="00A148D5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30"/>
          <w:szCs w:val="130"/>
        </w:rPr>
      </w:pPr>
      <w:r>
        <w:rPr>
          <w:sz w:val="130"/>
          <w:szCs w:val="130"/>
        </w:rPr>
        <w:t>Yanardağ Maketi</w:t>
      </w:r>
      <w:r w:rsidR="00023B47" w:rsidRPr="00A148D5">
        <w:rPr>
          <w:sz w:val="130"/>
          <w:szCs w:val="130"/>
        </w:rPr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F9708B" wp14:editId="6D5F5498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A148D5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Yanardağ Maketinin ortasına bir saat camı içerisine 1 yemek kaşığı potasyum permanganat, yarım çay kaşığı da gliserin konulur.</w:t>
      </w:r>
      <w:r w:rsidR="00023B47" w:rsidRPr="002E6D62">
        <w:rPr>
          <w:sz w:val="86"/>
          <w:szCs w:val="86"/>
        </w:rPr>
        <w:br w:type="page"/>
      </w:r>
    </w:p>
    <w:p w:rsidR="001B4934" w:rsidRPr="00A148D5" w:rsidRDefault="00A148D5" w:rsidP="00CC2D42">
      <w:pPr>
        <w:jc w:val="center"/>
        <w:rPr>
          <w:sz w:val="104"/>
          <w:szCs w:val="104"/>
        </w:rPr>
      </w:pPr>
      <w:r w:rsidRPr="00A148D5">
        <w:rPr>
          <w:sz w:val="104"/>
          <w:szCs w:val="104"/>
        </w:rPr>
        <w:lastRenderedPageBreak/>
        <w:t>Potasyum permanganat ile</w:t>
      </w:r>
      <w:r w:rsidRPr="00A148D5">
        <w:rPr>
          <w:sz w:val="104"/>
          <w:szCs w:val="104"/>
        </w:rPr>
        <w:t xml:space="preserve"> yarım çay kaşığı da gliserin </w:t>
      </w:r>
      <w:r w:rsidR="001B4934" w:rsidRPr="00A148D5">
        <w:rPr>
          <w:noProof/>
          <w:sz w:val="104"/>
          <w:szCs w:val="10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3D2BB9" wp14:editId="2EC3569D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148D5">
        <w:rPr>
          <w:sz w:val="104"/>
          <w:szCs w:val="104"/>
        </w:rPr>
        <w:t>karışımı sonucu oluşan reaksiyonda önce dumanlar yükselir ardından alev topu oluşur.</w:t>
      </w:r>
      <w:r w:rsidR="001B4934" w:rsidRPr="00A148D5">
        <w:rPr>
          <w:sz w:val="104"/>
          <w:szCs w:val="104"/>
        </w:rPr>
        <w:br w:type="page"/>
      </w:r>
    </w:p>
    <w:p w:rsidR="001F2181" w:rsidRDefault="001F2181" w:rsidP="00A514CD">
      <w:pPr>
        <w:jc w:val="center"/>
      </w:pPr>
    </w:p>
    <w:p w:rsidR="00E72D92" w:rsidRDefault="00A148D5" w:rsidP="00FB439F">
      <w:pPr>
        <w:jc w:val="center"/>
      </w:pPr>
      <w:r>
        <w:rPr>
          <w:noProof/>
          <w:sz w:val="130"/>
          <w:szCs w:val="130"/>
          <w:lang w:eastAsia="tr-TR"/>
        </w:rPr>
        <w:drawing>
          <wp:inline distT="0" distB="0" distL="0" distR="0" wp14:anchorId="368D327B" wp14:editId="61D6634F">
            <wp:extent cx="5158062" cy="3815256"/>
            <wp:effectExtent l="0" t="0" r="5080" b="0"/>
            <wp:docPr id="4" name="Resim 4" descr="C:\Users\EMRE\Desktop\kimyacininkibrit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kimyacininkibriti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01" cy="3821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D42">
        <w:rPr>
          <w:noProof/>
          <w:lang w:eastAsia="tr-TR"/>
        </w:rPr>
        <w:t>.</w:t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Default="00E72D92" w:rsidP="001B4934">
      <w:pPr>
        <w:jc w:val="center"/>
      </w:pPr>
      <w:r w:rsidRPr="00A148D5">
        <w:rPr>
          <w:noProof/>
          <w:sz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419997" wp14:editId="08AE2919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148D5" w:rsidRPr="00A148D5">
        <w:rPr>
          <w:sz w:val="144"/>
          <w:szCs w:val="92"/>
        </w:rPr>
        <w:t>Yanardağların oluşumu ve patlaması görselleştirilmiş şekilde kavraması sağlanır.</w:t>
      </w:r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148D5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148D5"/>
    <w:rsid w:val="00A514CD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9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2015-05-06T21:44:00Z</dcterms:modified>
</cp:coreProperties>
</file>